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581F" w14:textId="77777777" w:rsidR="001F7724" w:rsidRDefault="0005231C" w:rsidP="0005231C">
      <w:pPr>
        <w:spacing w:after="0"/>
        <w:jc w:val="center"/>
        <w:rPr>
          <w:b/>
        </w:rPr>
      </w:pPr>
      <w:bookmarkStart w:id="0" w:name="_GoBack"/>
      <w:bookmarkEnd w:id="0"/>
      <w:r w:rsidRPr="0005231C">
        <w:rPr>
          <w:b/>
        </w:rPr>
        <w:t xml:space="preserve">Transportation and Public Spaces Committee </w:t>
      </w:r>
    </w:p>
    <w:p w14:paraId="51E8DAF2" w14:textId="6701F330" w:rsidR="00776A5A" w:rsidRPr="0005231C" w:rsidRDefault="0005231C" w:rsidP="0005231C">
      <w:pPr>
        <w:spacing w:after="0"/>
        <w:jc w:val="center"/>
        <w:rPr>
          <w:b/>
        </w:rPr>
      </w:pPr>
      <w:r w:rsidRPr="0005231C">
        <w:rPr>
          <w:b/>
        </w:rPr>
        <w:t>Meeting</w:t>
      </w:r>
      <w:r w:rsidR="00F30503">
        <w:rPr>
          <w:b/>
        </w:rPr>
        <w:t xml:space="preserve"> Minutes</w:t>
      </w:r>
    </w:p>
    <w:p w14:paraId="7A5C8729" w14:textId="57392FA7" w:rsidR="0005231C" w:rsidRPr="0005231C" w:rsidRDefault="0075090A" w:rsidP="00230DCC">
      <w:pPr>
        <w:spacing w:after="0"/>
        <w:jc w:val="center"/>
        <w:rPr>
          <w:b/>
        </w:rPr>
      </w:pPr>
      <w:r>
        <w:rPr>
          <w:b/>
        </w:rPr>
        <w:t>Tuesday</w:t>
      </w:r>
      <w:r w:rsidR="0005231C" w:rsidRPr="0005231C">
        <w:rPr>
          <w:b/>
        </w:rPr>
        <w:t xml:space="preserve">, </w:t>
      </w:r>
      <w:r w:rsidR="00F20B43">
        <w:rPr>
          <w:b/>
        </w:rPr>
        <w:t>December 10</w:t>
      </w:r>
      <w:r w:rsidR="00604906">
        <w:rPr>
          <w:b/>
        </w:rPr>
        <w:t>, 2019</w:t>
      </w:r>
    </w:p>
    <w:p w14:paraId="68CC8561" w14:textId="4F388C8E" w:rsidR="0005231C" w:rsidRPr="0005231C" w:rsidRDefault="0051595A" w:rsidP="0005231C">
      <w:pPr>
        <w:spacing w:after="0"/>
        <w:jc w:val="center"/>
        <w:rPr>
          <w:b/>
        </w:rPr>
      </w:pPr>
      <w:r>
        <w:rPr>
          <w:b/>
        </w:rPr>
        <w:t xml:space="preserve">8:30 – </w:t>
      </w:r>
      <w:r w:rsidR="009516BA">
        <w:rPr>
          <w:b/>
        </w:rPr>
        <w:t>9</w:t>
      </w:r>
      <w:r>
        <w:rPr>
          <w:b/>
        </w:rPr>
        <w:t>:0</w:t>
      </w:r>
      <w:r w:rsidR="007D1578">
        <w:rPr>
          <w:b/>
        </w:rPr>
        <w:t xml:space="preserve">0 am, </w:t>
      </w:r>
      <w:r w:rsidR="00F20B43">
        <w:rPr>
          <w:b/>
        </w:rPr>
        <w:t>SMT Room 4096</w:t>
      </w:r>
    </w:p>
    <w:p w14:paraId="431F1E56" w14:textId="77777777" w:rsidR="0005231C" w:rsidRDefault="0005231C" w:rsidP="0005231C">
      <w:pPr>
        <w:spacing w:after="0"/>
      </w:pPr>
    </w:p>
    <w:p w14:paraId="22E9EEC8" w14:textId="539DE926" w:rsidR="0005231C" w:rsidRDefault="0005231C" w:rsidP="00CE4BF4">
      <w:pPr>
        <w:spacing w:after="0"/>
      </w:pPr>
      <w:r w:rsidRPr="00047510">
        <w:rPr>
          <w:u w:val="single"/>
        </w:rPr>
        <w:t>Attendees</w:t>
      </w:r>
      <w:r w:rsidRPr="00047510">
        <w:t>:</w:t>
      </w:r>
      <w:r>
        <w:t xml:space="preserve"> </w:t>
      </w:r>
      <w:r w:rsidR="001F5B72">
        <w:t xml:space="preserve">Mary Snodgrass, </w:t>
      </w:r>
      <w:r w:rsidR="009E553B">
        <w:t>Jon Morrison</w:t>
      </w:r>
      <w:r w:rsidR="001F66FF">
        <w:t xml:space="preserve"> </w:t>
      </w:r>
      <w:r w:rsidR="007D1578">
        <w:t xml:space="preserve">Winters, </w:t>
      </w:r>
      <w:r w:rsidR="00230DCC">
        <w:t xml:space="preserve">Katie Wuestney, </w:t>
      </w:r>
      <w:r w:rsidR="002D6314">
        <w:t>Seth Schromen-Wawrin</w:t>
      </w:r>
    </w:p>
    <w:p w14:paraId="025D5652" w14:textId="77777777" w:rsidR="005542B3" w:rsidRDefault="005542B3" w:rsidP="00CE4BF4">
      <w:pPr>
        <w:spacing w:after="0"/>
        <w:rPr>
          <w:b/>
        </w:rPr>
      </w:pPr>
    </w:p>
    <w:p w14:paraId="1CAC449E" w14:textId="38844C40" w:rsidR="00CB3DC6" w:rsidRPr="004543EF" w:rsidRDefault="00CB3DC6" w:rsidP="00CB3DC6">
      <w:pPr>
        <w:pStyle w:val="ListParagraph"/>
        <w:numPr>
          <w:ilvl w:val="0"/>
          <w:numId w:val="2"/>
        </w:numPr>
        <w:spacing w:after="120"/>
      </w:pPr>
      <w:r w:rsidRPr="00CB3DC6">
        <w:rPr>
          <w:b/>
        </w:rPr>
        <w:t>Updates on IDIC Projects</w:t>
      </w:r>
    </w:p>
    <w:p w14:paraId="28017B0F" w14:textId="77777777" w:rsidR="00CB3DC6" w:rsidRDefault="00CB3DC6" w:rsidP="00CB3DC6">
      <w:pPr>
        <w:pStyle w:val="ListParagraph"/>
        <w:ind w:left="360"/>
      </w:pPr>
    </w:p>
    <w:p w14:paraId="5C01D796" w14:textId="21725431" w:rsidR="00625EDE" w:rsidRDefault="00625EDE" w:rsidP="004E0B1D">
      <w:pPr>
        <w:pStyle w:val="ListParagraph"/>
        <w:numPr>
          <w:ilvl w:val="0"/>
          <w:numId w:val="11"/>
        </w:numPr>
        <w:spacing w:after="120"/>
        <w:contextualSpacing w:val="0"/>
      </w:pPr>
      <w:r>
        <w:t>There was a brief recap of the last meeting with IDIC.</w:t>
      </w:r>
    </w:p>
    <w:p w14:paraId="1CF0BB37" w14:textId="32E37B66" w:rsidR="00C15835" w:rsidRDefault="00F20B43" w:rsidP="004E0B1D">
      <w:pPr>
        <w:pStyle w:val="ListParagraph"/>
        <w:numPr>
          <w:ilvl w:val="0"/>
          <w:numId w:val="11"/>
        </w:numPr>
        <w:spacing w:after="120"/>
        <w:contextualSpacing w:val="0"/>
      </w:pPr>
      <w:r>
        <w:t xml:space="preserve">Mary provided an update based on </w:t>
      </w:r>
      <w:r w:rsidR="004C1C2E">
        <w:t>emails with Lizzie and Diane from SDOT</w:t>
      </w:r>
      <w:r w:rsidR="005A394E">
        <w:t>:</w:t>
      </w:r>
    </w:p>
    <w:p w14:paraId="447A98D9" w14:textId="53DB3416" w:rsidR="005A394E" w:rsidRDefault="005A394E" w:rsidP="004E0B1D">
      <w:pPr>
        <w:pStyle w:val="ListParagraph"/>
        <w:numPr>
          <w:ilvl w:val="1"/>
          <w:numId w:val="11"/>
        </w:numPr>
        <w:spacing w:after="120"/>
        <w:contextualSpacing w:val="0"/>
      </w:pPr>
      <w:r>
        <w:t>Diane met with Pierce from Metro</w:t>
      </w:r>
      <w:r w:rsidR="00A263AD">
        <w:t xml:space="preserve">; he’s amenable to moving the bus stop down a block to right in front of IDIC. </w:t>
      </w:r>
      <w:r w:rsidR="00BC2DD3">
        <w:t>The committee will need to work with SDOT folks to get a bus stop landing constructed as well.</w:t>
      </w:r>
    </w:p>
    <w:p w14:paraId="1B6A0689" w14:textId="2AE04729" w:rsidR="00BC2DD3" w:rsidRDefault="00124257" w:rsidP="004E0B1D">
      <w:pPr>
        <w:pStyle w:val="ListParagraph"/>
        <w:numPr>
          <w:ilvl w:val="1"/>
          <w:numId w:val="11"/>
        </w:numPr>
        <w:spacing w:after="120"/>
        <w:contextualSpacing w:val="0"/>
      </w:pPr>
      <w:r>
        <w:t>Toole is working on updates to the drawings, and then SDOT can collaborate infrastructure and bus stop enhancements with Metro.</w:t>
      </w:r>
    </w:p>
    <w:p w14:paraId="7916B427" w14:textId="19FE9955" w:rsidR="00307921" w:rsidRDefault="00307921" w:rsidP="005A394E">
      <w:pPr>
        <w:pStyle w:val="ListParagraph"/>
        <w:numPr>
          <w:ilvl w:val="1"/>
          <w:numId w:val="11"/>
        </w:numPr>
      </w:pPr>
      <w:r>
        <w:t>Folks at SDOT are interested in finding creative ways to help make th</w:t>
      </w:r>
      <w:r w:rsidR="00740D0C">
        <w:t>e changes for IDIC happen.</w:t>
      </w:r>
    </w:p>
    <w:p w14:paraId="4ED8F1E7" w14:textId="77777777" w:rsidR="00390F32" w:rsidRDefault="00390F32" w:rsidP="00390F32">
      <w:pPr>
        <w:pStyle w:val="ListParagraph"/>
      </w:pPr>
    </w:p>
    <w:p w14:paraId="6E898DF8" w14:textId="77777777" w:rsidR="00DE3AEE" w:rsidRPr="000553E5" w:rsidRDefault="00DE3AEE" w:rsidP="00DE3AEE">
      <w:pPr>
        <w:pStyle w:val="ListParagraph"/>
        <w:numPr>
          <w:ilvl w:val="0"/>
          <w:numId w:val="2"/>
        </w:numPr>
        <w:spacing w:after="120"/>
        <w:contextualSpacing w:val="0"/>
        <w:rPr>
          <w:b/>
        </w:rPr>
      </w:pPr>
      <w:r>
        <w:rPr>
          <w:b/>
        </w:rPr>
        <w:t>Review Committee’s Toolkits</w:t>
      </w:r>
    </w:p>
    <w:p w14:paraId="213D1337" w14:textId="4AFDA9EE" w:rsidR="00187BC0" w:rsidRDefault="00187BC0" w:rsidP="004E0B1D">
      <w:pPr>
        <w:pStyle w:val="ListParagraph"/>
        <w:numPr>
          <w:ilvl w:val="0"/>
          <w:numId w:val="13"/>
        </w:numPr>
        <w:spacing w:after="0"/>
        <w:contextualSpacing w:val="0"/>
      </w:pPr>
      <w:r>
        <w:t>Process Report</w:t>
      </w:r>
    </w:p>
    <w:p w14:paraId="29E721B1" w14:textId="12C4BECE" w:rsidR="003A2E99" w:rsidRDefault="00187BC0" w:rsidP="004E0B1D">
      <w:pPr>
        <w:pStyle w:val="ListParagraph"/>
        <w:numPr>
          <w:ilvl w:val="1"/>
          <w:numId w:val="13"/>
        </w:numPr>
        <w:spacing w:after="120"/>
        <w:contextualSpacing w:val="0"/>
      </w:pPr>
      <w:r>
        <w:t xml:space="preserve">Jon </w:t>
      </w:r>
      <w:r w:rsidR="00DE3AEE">
        <w:t xml:space="preserve">is continuing to draft the committee’s process report. </w:t>
      </w:r>
    </w:p>
    <w:p w14:paraId="177054CE" w14:textId="223C9105" w:rsidR="0014403C" w:rsidRDefault="003A1660" w:rsidP="00E66C7E">
      <w:pPr>
        <w:pStyle w:val="ListParagraph"/>
        <w:numPr>
          <w:ilvl w:val="1"/>
          <w:numId w:val="13"/>
        </w:numPr>
      </w:pPr>
      <w:r>
        <w:t xml:space="preserve">Katie will </w:t>
      </w:r>
      <w:r w:rsidR="003702EB">
        <w:t>work on her part in the new year.</w:t>
      </w:r>
    </w:p>
    <w:p w14:paraId="08943593" w14:textId="77777777" w:rsidR="003702EB" w:rsidRDefault="003702EB" w:rsidP="003702EB">
      <w:pPr>
        <w:pStyle w:val="ListParagraph"/>
        <w:ind w:left="1440"/>
      </w:pPr>
    </w:p>
    <w:p w14:paraId="6FCC4712" w14:textId="07796B4E" w:rsidR="00E66C7E" w:rsidRDefault="005D16CD" w:rsidP="004E0B1D">
      <w:pPr>
        <w:pStyle w:val="ListParagraph"/>
        <w:numPr>
          <w:ilvl w:val="0"/>
          <w:numId w:val="13"/>
        </w:numPr>
        <w:spacing w:after="0"/>
        <w:contextualSpacing w:val="0"/>
      </w:pPr>
      <w:r>
        <w:t>Advocacy Toolkit</w:t>
      </w:r>
    </w:p>
    <w:p w14:paraId="63C59DDA" w14:textId="34CEF0B9" w:rsidR="005D16CD" w:rsidRDefault="005D16CD" w:rsidP="004E0B1D">
      <w:pPr>
        <w:pStyle w:val="ListParagraph"/>
        <w:numPr>
          <w:ilvl w:val="1"/>
          <w:numId w:val="13"/>
        </w:numPr>
        <w:spacing w:after="120"/>
        <w:contextualSpacing w:val="0"/>
      </w:pPr>
      <w:r>
        <w:t xml:space="preserve">Mary </w:t>
      </w:r>
      <w:r w:rsidR="003702EB">
        <w:t xml:space="preserve">took </w:t>
      </w:r>
      <w:r w:rsidR="00867E95">
        <w:t>the committee’s feedback on the first draft and shared an updated draft.</w:t>
      </w:r>
    </w:p>
    <w:p w14:paraId="4B95D2A8" w14:textId="0D853161" w:rsidR="004E4224" w:rsidRDefault="00635201" w:rsidP="004E4224">
      <w:pPr>
        <w:pStyle w:val="ListParagraph"/>
        <w:numPr>
          <w:ilvl w:val="1"/>
          <w:numId w:val="13"/>
        </w:numPr>
      </w:pPr>
      <w:r>
        <w:t>Suggestions were to</w:t>
      </w:r>
      <w:r w:rsidR="00867E95">
        <w:t xml:space="preserve"> add</w:t>
      </w:r>
      <w:r w:rsidR="004E4224">
        <w:t xml:space="preserve"> examples of universal, age-friendly design</w:t>
      </w:r>
      <w:r>
        <w:t xml:space="preserve">; </w:t>
      </w:r>
      <w:proofErr w:type="gramStart"/>
      <w:r>
        <w:t>also</w:t>
      </w:r>
      <w:proofErr w:type="gramEnd"/>
      <w:r>
        <w:t xml:space="preserve"> to </w:t>
      </w:r>
      <w:r w:rsidR="00146958">
        <w:t>start getting feedback from community groups after the next draft.</w:t>
      </w:r>
    </w:p>
    <w:p w14:paraId="63B942C3" w14:textId="77777777" w:rsidR="004E4224" w:rsidRDefault="004E4224" w:rsidP="004E4224">
      <w:pPr>
        <w:pStyle w:val="ListParagraph"/>
        <w:ind w:left="1440"/>
      </w:pPr>
    </w:p>
    <w:p w14:paraId="2D3F52F9" w14:textId="06FCE4EA" w:rsidR="000553E5" w:rsidRDefault="00146958" w:rsidP="00832E0E">
      <w:pPr>
        <w:pStyle w:val="ListParagraph"/>
        <w:numPr>
          <w:ilvl w:val="0"/>
          <w:numId w:val="2"/>
        </w:numPr>
        <w:spacing w:after="120"/>
        <w:contextualSpacing w:val="0"/>
        <w:rPr>
          <w:b/>
        </w:rPr>
      </w:pPr>
      <w:r>
        <w:rPr>
          <w:b/>
        </w:rPr>
        <w:t xml:space="preserve">General </w:t>
      </w:r>
      <w:r w:rsidR="00B17E82">
        <w:rPr>
          <w:b/>
        </w:rPr>
        <w:t>Discussion</w:t>
      </w:r>
    </w:p>
    <w:p w14:paraId="06E62939" w14:textId="13AF9905" w:rsidR="001B50A0" w:rsidRDefault="00B17E82" w:rsidP="005F58DE">
      <w:pPr>
        <w:pStyle w:val="ListParagraph"/>
        <w:numPr>
          <w:ilvl w:val="0"/>
          <w:numId w:val="13"/>
        </w:numPr>
        <w:spacing w:after="120"/>
      </w:pPr>
      <w:r>
        <w:t>Admin</w:t>
      </w:r>
      <w:r w:rsidR="00C015C6">
        <w:t>istrative</w:t>
      </w:r>
    </w:p>
    <w:p w14:paraId="7734AE36" w14:textId="64B79BBA" w:rsidR="00B17E82" w:rsidRDefault="00B17E82" w:rsidP="004E0B1D">
      <w:pPr>
        <w:pStyle w:val="ListParagraph"/>
        <w:numPr>
          <w:ilvl w:val="1"/>
          <w:numId w:val="13"/>
        </w:numPr>
        <w:spacing w:after="120"/>
        <w:contextualSpacing w:val="0"/>
      </w:pPr>
      <w:r>
        <w:t>There are a lot of people on the committee list who do not participate in meetings. Mary will email each of them to determine if they want to stay on the list, reengage, and if there’s a better day/time</w:t>
      </w:r>
      <w:r w:rsidR="00C10292">
        <w:t>/location</w:t>
      </w:r>
      <w:r>
        <w:t xml:space="preserve"> for them to meet.</w:t>
      </w:r>
      <w:r w:rsidR="00064D54">
        <w:t xml:space="preserve"> Until then, the committee will continue to meet on second Tuesdays at 8:30 am.</w:t>
      </w:r>
      <w:r w:rsidR="00FE4E0F">
        <w:t xml:space="preserve"> </w:t>
      </w:r>
      <w:r w:rsidR="00C10292">
        <w:t>The library in Beacon Hill was suggested as a meeting location.</w:t>
      </w:r>
    </w:p>
    <w:p w14:paraId="72DE21F5" w14:textId="528E0D63" w:rsidR="00D41DAF" w:rsidRDefault="00D41DAF" w:rsidP="00D41DAF">
      <w:pPr>
        <w:pStyle w:val="ListParagraph"/>
        <w:numPr>
          <w:ilvl w:val="0"/>
          <w:numId w:val="13"/>
        </w:numPr>
        <w:spacing w:after="120"/>
      </w:pPr>
      <w:r>
        <w:t>Connection to VSHSL</w:t>
      </w:r>
    </w:p>
    <w:p w14:paraId="2EA46E20" w14:textId="2DE3F52E" w:rsidR="00C015C6" w:rsidRDefault="00C015C6" w:rsidP="00C015C6">
      <w:pPr>
        <w:pStyle w:val="ListParagraph"/>
        <w:numPr>
          <w:ilvl w:val="1"/>
          <w:numId w:val="13"/>
        </w:numPr>
        <w:spacing w:after="120"/>
      </w:pPr>
      <w:r>
        <w:t>There was a question about what, if any, connection this committee has to the VSHSL levy.</w:t>
      </w:r>
      <w:r w:rsidR="00633127">
        <w:t xml:space="preserve"> There was discussion about </w:t>
      </w:r>
      <w:r w:rsidR="00202EF5">
        <w:t xml:space="preserve">the committee </w:t>
      </w:r>
      <w:r w:rsidR="00633127">
        <w:t>potentially working with the senior center hubs. Mary will talk to Traci Adair at DCH</w:t>
      </w:r>
      <w:r w:rsidR="00202EF5">
        <w:t>S</w:t>
      </w:r>
      <w:r w:rsidR="00633127">
        <w:t>.</w:t>
      </w:r>
    </w:p>
    <w:p w14:paraId="1D41A720" w14:textId="7C077396" w:rsidR="00DC2860" w:rsidRDefault="00DC2860" w:rsidP="00DC2860">
      <w:pPr>
        <w:pStyle w:val="ListParagraph"/>
        <w:numPr>
          <w:ilvl w:val="0"/>
          <w:numId w:val="13"/>
        </w:numPr>
        <w:spacing w:after="120"/>
      </w:pPr>
      <w:r>
        <w:lastRenderedPageBreak/>
        <w:t>Long-Term Committee Prospects</w:t>
      </w:r>
    </w:p>
    <w:p w14:paraId="44EA37A7" w14:textId="00EDDB4E" w:rsidR="00DC2860" w:rsidRDefault="00DC2860" w:rsidP="004E0B1D">
      <w:pPr>
        <w:pStyle w:val="ListParagraph"/>
        <w:numPr>
          <w:ilvl w:val="1"/>
          <w:numId w:val="13"/>
        </w:numPr>
        <w:spacing w:after="120"/>
        <w:contextualSpacing w:val="0"/>
      </w:pPr>
      <w:r>
        <w:t xml:space="preserve">The committee talked </w:t>
      </w:r>
      <w:r w:rsidR="004F18E7">
        <w:t xml:space="preserve">about </w:t>
      </w:r>
      <w:r w:rsidR="00431A83">
        <w:t>goals for 2020</w:t>
      </w:r>
      <w:r w:rsidR="004F18E7">
        <w:t>, including testing and implementing the toolkits that are being developed, and continuing to develop relationships in S. Beacon Hill.</w:t>
      </w:r>
    </w:p>
    <w:p w14:paraId="0652992C" w14:textId="5FE1A4F4" w:rsidR="00676A93" w:rsidRDefault="00676A93" w:rsidP="004E0B1D">
      <w:pPr>
        <w:pStyle w:val="ListParagraph"/>
        <w:numPr>
          <w:ilvl w:val="1"/>
          <w:numId w:val="13"/>
        </w:numPr>
        <w:spacing w:after="120"/>
        <w:contextualSpacing w:val="0"/>
      </w:pPr>
      <w:r>
        <w:t>There is a broader question of whether the committee’s work could be implemented in other parts of the county</w:t>
      </w:r>
      <w:r w:rsidR="00232ECD">
        <w:t xml:space="preserve"> (e.g. SDOT and Age-Friendly staff are </w:t>
      </w:r>
      <w:r w:rsidR="004B0E90">
        <w:t>focused on Seattle)</w:t>
      </w:r>
      <w:r w:rsidR="00431A83">
        <w:t xml:space="preserve">, and if the committee </w:t>
      </w:r>
      <w:r w:rsidR="005A7CE0">
        <w:t>is sustainable beyond the next year or two.</w:t>
      </w:r>
    </w:p>
    <w:p w14:paraId="6E821A80" w14:textId="218ECE22" w:rsidR="004B0E90" w:rsidRDefault="004B0E90" w:rsidP="004E0B1D">
      <w:pPr>
        <w:pStyle w:val="ListParagraph"/>
        <w:numPr>
          <w:ilvl w:val="1"/>
          <w:numId w:val="13"/>
        </w:numPr>
        <w:spacing w:after="120"/>
        <w:contextualSpacing w:val="0"/>
      </w:pPr>
      <w:r>
        <w:t xml:space="preserve">There is not really another group who would </w:t>
      </w:r>
      <w:r w:rsidR="00B2785F">
        <w:t>take on this</w:t>
      </w:r>
      <w:r>
        <w:t xml:space="preserve"> work, however</w:t>
      </w:r>
      <w:r w:rsidR="004E6250">
        <w:t>.</w:t>
      </w:r>
      <w:r w:rsidR="00B2785F">
        <w:t xml:space="preserve"> </w:t>
      </w:r>
    </w:p>
    <w:p w14:paraId="7F8AD733" w14:textId="569CFEA3" w:rsidR="00431A83" w:rsidRPr="00B27537" w:rsidRDefault="00431A83" w:rsidP="00DC2860">
      <w:pPr>
        <w:pStyle w:val="ListParagraph"/>
        <w:numPr>
          <w:ilvl w:val="1"/>
          <w:numId w:val="13"/>
        </w:numPr>
        <w:spacing w:after="120"/>
      </w:pPr>
      <w:r>
        <w:t xml:space="preserve">Mary is a member of the Age-Friendly Steering Committee and </w:t>
      </w:r>
      <w:r w:rsidR="005A7CE0">
        <w:t>will ask to bring these issues</w:t>
      </w:r>
      <w:r w:rsidR="00232ECD">
        <w:t xml:space="preserve"> forward for guidance.</w:t>
      </w:r>
    </w:p>
    <w:p w14:paraId="0DCAD7D4" w14:textId="77777777" w:rsidR="00B27537" w:rsidRPr="005F58DE" w:rsidRDefault="00B27537" w:rsidP="00B27537">
      <w:pPr>
        <w:pStyle w:val="ListParagraph"/>
        <w:spacing w:after="120"/>
        <w:rPr>
          <w:b/>
        </w:rPr>
      </w:pPr>
    </w:p>
    <w:p w14:paraId="05903344" w14:textId="574A57DA" w:rsidR="00F52310" w:rsidRDefault="004543EF" w:rsidP="000C2047">
      <w:pPr>
        <w:pStyle w:val="ListParagraph"/>
        <w:numPr>
          <w:ilvl w:val="0"/>
          <w:numId w:val="2"/>
        </w:numPr>
        <w:spacing w:after="120"/>
        <w:contextualSpacing w:val="0"/>
      </w:pPr>
      <w:r>
        <w:rPr>
          <w:b/>
        </w:rPr>
        <w:t>Next Steps</w:t>
      </w:r>
      <w:r w:rsidR="00047510">
        <w:t xml:space="preserve"> </w:t>
      </w:r>
    </w:p>
    <w:p w14:paraId="1646FDDD" w14:textId="04237A70" w:rsidR="00BE473B" w:rsidRDefault="00BE473B" w:rsidP="00CB3DC6">
      <w:pPr>
        <w:pStyle w:val="ListParagraph"/>
        <w:ind w:left="360"/>
      </w:pPr>
      <w:r>
        <w:rPr>
          <w:b/>
        </w:rPr>
        <w:t>Jon</w:t>
      </w:r>
      <w:r w:rsidRPr="00951F88">
        <w:t>:</w:t>
      </w:r>
      <w:r>
        <w:t xml:space="preserve"> </w:t>
      </w:r>
      <w:r w:rsidR="00AB5F63">
        <w:t>continue drafting the process report</w:t>
      </w:r>
      <w:r w:rsidR="00D667F1">
        <w:t>; book a meeting time/location for January.</w:t>
      </w:r>
    </w:p>
    <w:p w14:paraId="2042DD06" w14:textId="39DB2B95" w:rsidR="003F22CF" w:rsidRDefault="00727274" w:rsidP="00CB3DC6">
      <w:pPr>
        <w:pStyle w:val="ListParagraph"/>
        <w:ind w:left="360"/>
      </w:pPr>
      <w:r w:rsidRPr="00E74876">
        <w:rPr>
          <w:b/>
        </w:rPr>
        <w:t>Mary</w:t>
      </w:r>
      <w:r w:rsidR="006978E9">
        <w:t xml:space="preserve">: </w:t>
      </w:r>
      <w:r w:rsidR="00AB5F63">
        <w:t xml:space="preserve">continue drafting the </w:t>
      </w:r>
      <w:r w:rsidR="004E4224">
        <w:t xml:space="preserve">advocacy </w:t>
      </w:r>
      <w:r w:rsidR="00AB5F63">
        <w:t>toolkit</w:t>
      </w:r>
      <w:r w:rsidR="004E4224">
        <w:t>; follow up with Lizzie on a possible presentation of the age-friendly design toolkit</w:t>
      </w:r>
      <w:r w:rsidR="006608D5">
        <w:t xml:space="preserve">; email ADS staff about bringing </w:t>
      </w:r>
      <w:r w:rsidR="001B1FED">
        <w:t>committee questions to the Age-Friendly Steering Committee</w:t>
      </w:r>
      <w:r w:rsidR="00D41DAF">
        <w:t>; email committee members about participation</w:t>
      </w:r>
      <w:r w:rsidR="00633127">
        <w:t xml:space="preserve">; talk to Traci </w:t>
      </w:r>
      <w:r w:rsidR="00202EF5">
        <w:t>Adair</w:t>
      </w:r>
    </w:p>
    <w:p w14:paraId="4849C661" w14:textId="4B77DBEA" w:rsidR="00BE473B" w:rsidRDefault="00BE473B" w:rsidP="00CB3DC6">
      <w:pPr>
        <w:pStyle w:val="ListParagraph"/>
        <w:ind w:left="360"/>
      </w:pPr>
      <w:r>
        <w:rPr>
          <w:b/>
        </w:rPr>
        <w:t>Katie</w:t>
      </w:r>
      <w:r w:rsidR="00DA2970">
        <w:rPr>
          <w:b/>
        </w:rPr>
        <w:t>:</w:t>
      </w:r>
      <w:r>
        <w:rPr>
          <w:b/>
        </w:rPr>
        <w:t xml:space="preserve"> </w:t>
      </w:r>
      <w:r>
        <w:t>help draft pieces of “Selection of Focus Area” for the process report</w:t>
      </w:r>
    </w:p>
    <w:p w14:paraId="62472630" w14:textId="37779F69" w:rsidR="004F6FFA" w:rsidRPr="006E3125" w:rsidRDefault="36F7BDF4" w:rsidP="36F7BDF4">
      <w:pPr>
        <w:pStyle w:val="ListParagraph"/>
        <w:ind w:left="360"/>
        <w:rPr>
          <w:rFonts w:eastAsia="Times New Roman"/>
        </w:rPr>
      </w:pPr>
      <w:r w:rsidRPr="36F7BDF4">
        <w:rPr>
          <w:rFonts w:eastAsia="Times New Roman"/>
          <w:b/>
          <w:bCs/>
        </w:rPr>
        <w:t>Lizzie and Diane</w:t>
      </w:r>
      <w:r w:rsidRPr="36F7BDF4">
        <w:rPr>
          <w:rFonts w:eastAsia="Times New Roman"/>
        </w:rPr>
        <w:t xml:space="preserve">: </w:t>
      </w:r>
      <w:r w:rsidR="00542988">
        <w:rPr>
          <w:rFonts w:eastAsia="Times New Roman"/>
        </w:rPr>
        <w:t xml:space="preserve">Bring updated </w:t>
      </w:r>
      <w:r w:rsidR="00D64D2A">
        <w:rPr>
          <w:rFonts w:eastAsia="Times New Roman"/>
        </w:rPr>
        <w:t xml:space="preserve">drawings to </w:t>
      </w:r>
      <w:r w:rsidR="00DC597A">
        <w:rPr>
          <w:rFonts w:eastAsia="Times New Roman"/>
        </w:rPr>
        <w:t xml:space="preserve">Metro and SDOT </w:t>
      </w:r>
    </w:p>
    <w:p w14:paraId="67B0AD62" w14:textId="3BA2C1FE" w:rsidR="006E3125" w:rsidRDefault="00B17E82" w:rsidP="00CB3DC6">
      <w:pPr>
        <w:pStyle w:val="ListParagraph"/>
        <w:ind w:left="360"/>
      </w:pPr>
      <w:r>
        <w:rPr>
          <w:rFonts w:eastAsia="Times New Roman"/>
          <w:b/>
          <w:bCs/>
        </w:rPr>
        <w:t>Carol</w:t>
      </w:r>
      <w:r w:rsidR="36F7BDF4" w:rsidRPr="36F7BDF4">
        <w:rPr>
          <w:rFonts w:eastAsia="Times New Roman"/>
        </w:rPr>
        <w:t>:</w:t>
      </w:r>
      <w:r w:rsidR="36F7BDF4">
        <w:t xml:space="preserve"> </w:t>
      </w:r>
      <w:r w:rsidR="001B1FED">
        <w:t>send revised drawings to Diane and Lizzie</w:t>
      </w:r>
    </w:p>
    <w:sectPr w:rsidR="006E3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2002" w14:textId="77777777" w:rsidR="00F25F8B" w:rsidRDefault="00F25F8B" w:rsidP="00DF66CA">
      <w:pPr>
        <w:spacing w:after="0" w:line="240" w:lineRule="auto"/>
      </w:pPr>
      <w:r>
        <w:separator/>
      </w:r>
    </w:p>
  </w:endnote>
  <w:endnote w:type="continuationSeparator" w:id="0">
    <w:p w14:paraId="5309E100" w14:textId="77777777" w:rsidR="00F25F8B" w:rsidRDefault="00F25F8B" w:rsidP="00DF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B070A" w14:textId="77777777" w:rsidR="00F25F8B" w:rsidRDefault="00F25F8B" w:rsidP="00DF66CA">
      <w:pPr>
        <w:spacing w:after="0" w:line="240" w:lineRule="auto"/>
      </w:pPr>
      <w:r>
        <w:separator/>
      </w:r>
    </w:p>
  </w:footnote>
  <w:footnote w:type="continuationSeparator" w:id="0">
    <w:p w14:paraId="2BBED82F" w14:textId="77777777" w:rsidR="00F25F8B" w:rsidRDefault="00F25F8B" w:rsidP="00DF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9FD"/>
    <w:multiLevelType w:val="hybridMultilevel"/>
    <w:tmpl w:val="0344A034"/>
    <w:lvl w:ilvl="0" w:tplc="D3564A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6E36"/>
    <w:multiLevelType w:val="hybridMultilevel"/>
    <w:tmpl w:val="8EEEDBEA"/>
    <w:lvl w:ilvl="0" w:tplc="304AF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11B62"/>
    <w:multiLevelType w:val="hybridMultilevel"/>
    <w:tmpl w:val="24B8FB9E"/>
    <w:lvl w:ilvl="0" w:tplc="1954ED66">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73E9F"/>
    <w:multiLevelType w:val="hybridMultilevel"/>
    <w:tmpl w:val="B9D483A8"/>
    <w:lvl w:ilvl="0" w:tplc="6C64D7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E34FD"/>
    <w:multiLevelType w:val="hybridMultilevel"/>
    <w:tmpl w:val="4998DCF4"/>
    <w:lvl w:ilvl="0" w:tplc="F9CEE0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35C83"/>
    <w:multiLevelType w:val="hybridMultilevel"/>
    <w:tmpl w:val="6F8014BA"/>
    <w:lvl w:ilvl="0" w:tplc="26EA248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1D6AE5"/>
    <w:multiLevelType w:val="hybridMultilevel"/>
    <w:tmpl w:val="2E64FCE6"/>
    <w:lvl w:ilvl="0" w:tplc="739A57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77FFB"/>
    <w:multiLevelType w:val="hybridMultilevel"/>
    <w:tmpl w:val="F0D00B8E"/>
    <w:lvl w:ilvl="0" w:tplc="1FEAD55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769FD"/>
    <w:multiLevelType w:val="hybridMultilevel"/>
    <w:tmpl w:val="BAA28124"/>
    <w:lvl w:ilvl="0" w:tplc="304AF70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26173"/>
    <w:multiLevelType w:val="hybridMultilevel"/>
    <w:tmpl w:val="C7D24CEA"/>
    <w:lvl w:ilvl="0" w:tplc="759EA6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A1D9E"/>
    <w:multiLevelType w:val="hybridMultilevel"/>
    <w:tmpl w:val="6F9E9702"/>
    <w:lvl w:ilvl="0" w:tplc="1B68E6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963AC"/>
    <w:multiLevelType w:val="hybridMultilevel"/>
    <w:tmpl w:val="DFD44BF2"/>
    <w:lvl w:ilvl="0" w:tplc="3B5CC7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903C9"/>
    <w:multiLevelType w:val="hybridMultilevel"/>
    <w:tmpl w:val="3D7E53A6"/>
    <w:lvl w:ilvl="0" w:tplc="F7565F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7"/>
  </w:num>
  <w:num w:numId="6">
    <w:abstractNumId w:val="4"/>
  </w:num>
  <w:num w:numId="7">
    <w:abstractNumId w:val="12"/>
  </w:num>
  <w:num w:numId="8">
    <w:abstractNumId w:val="6"/>
  </w:num>
  <w:num w:numId="9">
    <w:abstractNumId w:val="11"/>
  </w:num>
  <w:num w:numId="10">
    <w:abstractNumId w:val="3"/>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5A"/>
    <w:rsid w:val="000219EB"/>
    <w:rsid w:val="0004029F"/>
    <w:rsid w:val="0004729D"/>
    <w:rsid w:val="00047510"/>
    <w:rsid w:val="0005231C"/>
    <w:rsid w:val="000553E5"/>
    <w:rsid w:val="00064CD4"/>
    <w:rsid w:val="00064D54"/>
    <w:rsid w:val="00083406"/>
    <w:rsid w:val="000A2F4C"/>
    <w:rsid w:val="000A5727"/>
    <w:rsid w:val="000B4EDC"/>
    <w:rsid w:val="000B6A8D"/>
    <w:rsid w:val="000C2047"/>
    <w:rsid w:val="000F2565"/>
    <w:rsid w:val="00113F08"/>
    <w:rsid w:val="00124257"/>
    <w:rsid w:val="00126150"/>
    <w:rsid w:val="0014403C"/>
    <w:rsid w:val="00146958"/>
    <w:rsid w:val="00154114"/>
    <w:rsid w:val="00174922"/>
    <w:rsid w:val="00184947"/>
    <w:rsid w:val="00187BC0"/>
    <w:rsid w:val="001A213B"/>
    <w:rsid w:val="001B0A8A"/>
    <w:rsid w:val="001B1FED"/>
    <w:rsid w:val="001B359E"/>
    <w:rsid w:val="001B50A0"/>
    <w:rsid w:val="001D499D"/>
    <w:rsid w:val="001E0F6A"/>
    <w:rsid w:val="001E1A05"/>
    <w:rsid w:val="001E23EA"/>
    <w:rsid w:val="001E38D2"/>
    <w:rsid w:val="001F40BE"/>
    <w:rsid w:val="001F5B72"/>
    <w:rsid w:val="001F66FF"/>
    <w:rsid w:val="001F7724"/>
    <w:rsid w:val="00202EF5"/>
    <w:rsid w:val="00230DCC"/>
    <w:rsid w:val="00232ECD"/>
    <w:rsid w:val="00240BB2"/>
    <w:rsid w:val="0025635E"/>
    <w:rsid w:val="002809F9"/>
    <w:rsid w:val="00293E16"/>
    <w:rsid w:val="002972C6"/>
    <w:rsid w:val="002A23B2"/>
    <w:rsid w:val="002D6314"/>
    <w:rsid w:val="00300122"/>
    <w:rsid w:val="00307921"/>
    <w:rsid w:val="00315EB3"/>
    <w:rsid w:val="00342B9C"/>
    <w:rsid w:val="003469E8"/>
    <w:rsid w:val="0034721D"/>
    <w:rsid w:val="00353C92"/>
    <w:rsid w:val="003702EB"/>
    <w:rsid w:val="0038457E"/>
    <w:rsid w:val="00390F32"/>
    <w:rsid w:val="003946B0"/>
    <w:rsid w:val="003A1660"/>
    <w:rsid w:val="003A16F5"/>
    <w:rsid w:val="003A2E99"/>
    <w:rsid w:val="003C0DBC"/>
    <w:rsid w:val="003E0790"/>
    <w:rsid w:val="003E4279"/>
    <w:rsid w:val="003E75AA"/>
    <w:rsid w:val="003F22CF"/>
    <w:rsid w:val="0040366D"/>
    <w:rsid w:val="00425226"/>
    <w:rsid w:val="00431A83"/>
    <w:rsid w:val="00446F51"/>
    <w:rsid w:val="004543EF"/>
    <w:rsid w:val="00456FFD"/>
    <w:rsid w:val="0047483C"/>
    <w:rsid w:val="00474DBB"/>
    <w:rsid w:val="0049530E"/>
    <w:rsid w:val="004A7FC4"/>
    <w:rsid w:val="004B0E6F"/>
    <w:rsid w:val="004B0E90"/>
    <w:rsid w:val="004C1C2E"/>
    <w:rsid w:val="004C60DF"/>
    <w:rsid w:val="004E0B1D"/>
    <w:rsid w:val="004E4224"/>
    <w:rsid w:val="004E6250"/>
    <w:rsid w:val="004E6D24"/>
    <w:rsid w:val="004F18E7"/>
    <w:rsid w:val="004F30C2"/>
    <w:rsid w:val="004F6FFA"/>
    <w:rsid w:val="0051595A"/>
    <w:rsid w:val="0053405D"/>
    <w:rsid w:val="00542988"/>
    <w:rsid w:val="005529A7"/>
    <w:rsid w:val="005542B3"/>
    <w:rsid w:val="0055531D"/>
    <w:rsid w:val="0056423C"/>
    <w:rsid w:val="005A394E"/>
    <w:rsid w:val="005A7CE0"/>
    <w:rsid w:val="005D16CD"/>
    <w:rsid w:val="005D5D4F"/>
    <w:rsid w:val="005D710D"/>
    <w:rsid w:val="005F58DE"/>
    <w:rsid w:val="0060225B"/>
    <w:rsid w:val="00604906"/>
    <w:rsid w:val="006065F8"/>
    <w:rsid w:val="006175FE"/>
    <w:rsid w:val="00622151"/>
    <w:rsid w:val="00625EDE"/>
    <w:rsid w:val="006275EE"/>
    <w:rsid w:val="00633127"/>
    <w:rsid w:val="006338DC"/>
    <w:rsid w:val="00635201"/>
    <w:rsid w:val="00657360"/>
    <w:rsid w:val="006608D5"/>
    <w:rsid w:val="006740C6"/>
    <w:rsid w:val="00676A93"/>
    <w:rsid w:val="00681CC5"/>
    <w:rsid w:val="00694ED5"/>
    <w:rsid w:val="006978E9"/>
    <w:rsid w:val="006A0076"/>
    <w:rsid w:val="006A3DB9"/>
    <w:rsid w:val="006A6217"/>
    <w:rsid w:val="006B1C2D"/>
    <w:rsid w:val="006B35C0"/>
    <w:rsid w:val="006B4881"/>
    <w:rsid w:val="006C3BBE"/>
    <w:rsid w:val="006C78E5"/>
    <w:rsid w:val="006E3125"/>
    <w:rsid w:val="00701682"/>
    <w:rsid w:val="00702EB1"/>
    <w:rsid w:val="00702F99"/>
    <w:rsid w:val="00713D4E"/>
    <w:rsid w:val="00727274"/>
    <w:rsid w:val="0073354C"/>
    <w:rsid w:val="00740A42"/>
    <w:rsid w:val="00740D0C"/>
    <w:rsid w:val="00740EA7"/>
    <w:rsid w:val="0075090A"/>
    <w:rsid w:val="00754939"/>
    <w:rsid w:val="00756DB1"/>
    <w:rsid w:val="0076131A"/>
    <w:rsid w:val="00776A5A"/>
    <w:rsid w:val="00794937"/>
    <w:rsid w:val="007C373C"/>
    <w:rsid w:val="007D1578"/>
    <w:rsid w:val="007D27FF"/>
    <w:rsid w:val="007E23F0"/>
    <w:rsid w:val="0081008C"/>
    <w:rsid w:val="00810A51"/>
    <w:rsid w:val="00812E3E"/>
    <w:rsid w:val="00813F12"/>
    <w:rsid w:val="00832E0E"/>
    <w:rsid w:val="00853C00"/>
    <w:rsid w:val="00867E95"/>
    <w:rsid w:val="008A644C"/>
    <w:rsid w:val="008B7B72"/>
    <w:rsid w:val="008C1B77"/>
    <w:rsid w:val="008C6C04"/>
    <w:rsid w:val="008C6F42"/>
    <w:rsid w:val="008E2F43"/>
    <w:rsid w:val="00924AF6"/>
    <w:rsid w:val="009414A5"/>
    <w:rsid w:val="009415D8"/>
    <w:rsid w:val="009516BA"/>
    <w:rsid w:val="00951F88"/>
    <w:rsid w:val="0095683A"/>
    <w:rsid w:val="00981D3D"/>
    <w:rsid w:val="009A2B20"/>
    <w:rsid w:val="009D10FE"/>
    <w:rsid w:val="009E091A"/>
    <w:rsid w:val="009E1D3F"/>
    <w:rsid w:val="009E553B"/>
    <w:rsid w:val="00A263AD"/>
    <w:rsid w:val="00A342F2"/>
    <w:rsid w:val="00A40620"/>
    <w:rsid w:val="00A41EA0"/>
    <w:rsid w:val="00A558B5"/>
    <w:rsid w:val="00A60E23"/>
    <w:rsid w:val="00A631B4"/>
    <w:rsid w:val="00A742C6"/>
    <w:rsid w:val="00A74BD6"/>
    <w:rsid w:val="00A84861"/>
    <w:rsid w:val="00AA24C3"/>
    <w:rsid w:val="00AB1AE1"/>
    <w:rsid w:val="00AB3322"/>
    <w:rsid w:val="00AB575B"/>
    <w:rsid w:val="00AB5F63"/>
    <w:rsid w:val="00AD5C05"/>
    <w:rsid w:val="00AF4592"/>
    <w:rsid w:val="00AF6D21"/>
    <w:rsid w:val="00B063DC"/>
    <w:rsid w:val="00B17E82"/>
    <w:rsid w:val="00B27537"/>
    <w:rsid w:val="00B2785F"/>
    <w:rsid w:val="00B332C0"/>
    <w:rsid w:val="00B40575"/>
    <w:rsid w:val="00B40A5C"/>
    <w:rsid w:val="00B513E5"/>
    <w:rsid w:val="00B618C0"/>
    <w:rsid w:val="00B66332"/>
    <w:rsid w:val="00B76830"/>
    <w:rsid w:val="00B84C3B"/>
    <w:rsid w:val="00B8723A"/>
    <w:rsid w:val="00B97520"/>
    <w:rsid w:val="00BB3261"/>
    <w:rsid w:val="00BC148C"/>
    <w:rsid w:val="00BC19F3"/>
    <w:rsid w:val="00BC2DD3"/>
    <w:rsid w:val="00BC3F49"/>
    <w:rsid w:val="00BC4A11"/>
    <w:rsid w:val="00BD15DF"/>
    <w:rsid w:val="00BE473B"/>
    <w:rsid w:val="00C015C6"/>
    <w:rsid w:val="00C04E65"/>
    <w:rsid w:val="00C10292"/>
    <w:rsid w:val="00C15835"/>
    <w:rsid w:val="00C16190"/>
    <w:rsid w:val="00C3281A"/>
    <w:rsid w:val="00C5485E"/>
    <w:rsid w:val="00C5547D"/>
    <w:rsid w:val="00C61432"/>
    <w:rsid w:val="00C64A44"/>
    <w:rsid w:val="00C8325A"/>
    <w:rsid w:val="00C91736"/>
    <w:rsid w:val="00C937AE"/>
    <w:rsid w:val="00CA77B1"/>
    <w:rsid w:val="00CB3DC6"/>
    <w:rsid w:val="00CB5A2A"/>
    <w:rsid w:val="00CD11D2"/>
    <w:rsid w:val="00CD5FB4"/>
    <w:rsid w:val="00CD6727"/>
    <w:rsid w:val="00CE4BF4"/>
    <w:rsid w:val="00CF0C18"/>
    <w:rsid w:val="00CF3009"/>
    <w:rsid w:val="00CF3B51"/>
    <w:rsid w:val="00D0080F"/>
    <w:rsid w:val="00D07BF0"/>
    <w:rsid w:val="00D150E4"/>
    <w:rsid w:val="00D242C5"/>
    <w:rsid w:val="00D2573A"/>
    <w:rsid w:val="00D343A3"/>
    <w:rsid w:val="00D41DAF"/>
    <w:rsid w:val="00D425F0"/>
    <w:rsid w:val="00D54316"/>
    <w:rsid w:val="00D63E98"/>
    <w:rsid w:val="00D64D2A"/>
    <w:rsid w:val="00D65086"/>
    <w:rsid w:val="00D667F1"/>
    <w:rsid w:val="00D960AD"/>
    <w:rsid w:val="00DA2970"/>
    <w:rsid w:val="00DC2860"/>
    <w:rsid w:val="00DC597A"/>
    <w:rsid w:val="00DD153F"/>
    <w:rsid w:val="00DE2EB7"/>
    <w:rsid w:val="00DE3AEE"/>
    <w:rsid w:val="00DF3C84"/>
    <w:rsid w:val="00DF66CA"/>
    <w:rsid w:val="00E03755"/>
    <w:rsid w:val="00E1233B"/>
    <w:rsid w:val="00E3009C"/>
    <w:rsid w:val="00E37DE3"/>
    <w:rsid w:val="00E438EB"/>
    <w:rsid w:val="00E66C7E"/>
    <w:rsid w:val="00E74876"/>
    <w:rsid w:val="00E76E56"/>
    <w:rsid w:val="00E84674"/>
    <w:rsid w:val="00E8694A"/>
    <w:rsid w:val="00EA158C"/>
    <w:rsid w:val="00ED436C"/>
    <w:rsid w:val="00ED5B0E"/>
    <w:rsid w:val="00EE176B"/>
    <w:rsid w:val="00EE363B"/>
    <w:rsid w:val="00F138B8"/>
    <w:rsid w:val="00F152C5"/>
    <w:rsid w:val="00F20B43"/>
    <w:rsid w:val="00F25F8B"/>
    <w:rsid w:val="00F27779"/>
    <w:rsid w:val="00F30503"/>
    <w:rsid w:val="00F52310"/>
    <w:rsid w:val="00F52ACD"/>
    <w:rsid w:val="00F616B6"/>
    <w:rsid w:val="00F776E8"/>
    <w:rsid w:val="00F81048"/>
    <w:rsid w:val="00F901F4"/>
    <w:rsid w:val="00F94BDF"/>
    <w:rsid w:val="00FB1543"/>
    <w:rsid w:val="00FD52DC"/>
    <w:rsid w:val="00FD7C3B"/>
    <w:rsid w:val="00FE34D2"/>
    <w:rsid w:val="00FE4A61"/>
    <w:rsid w:val="00FE4E0F"/>
    <w:rsid w:val="00FE6D21"/>
    <w:rsid w:val="36F7B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5F2D6D"/>
  <w15:chartTrackingRefBased/>
  <w15:docId w15:val="{4852A6B8-693F-4878-9249-7AF93DF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B3"/>
    <w:pPr>
      <w:ind w:left="720"/>
      <w:contextualSpacing/>
    </w:pPr>
  </w:style>
  <w:style w:type="table" w:styleId="TableGrid">
    <w:name w:val="Table Grid"/>
    <w:basedOn w:val="TableNormal"/>
    <w:uiPriority w:val="39"/>
    <w:rsid w:val="00A4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226"/>
    <w:rPr>
      <w:sz w:val="16"/>
      <w:szCs w:val="16"/>
    </w:rPr>
  </w:style>
  <w:style w:type="paragraph" w:styleId="CommentText">
    <w:name w:val="annotation text"/>
    <w:basedOn w:val="Normal"/>
    <w:link w:val="CommentTextChar"/>
    <w:uiPriority w:val="99"/>
    <w:semiHidden/>
    <w:unhideWhenUsed/>
    <w:rsid w:val="00425226"/>
    <w:pPr>
      <w:spacing w:line="240" w:lineRule="auto"/>
    </w:pPr>
    <w:rPr>
      <w:sz w:val="20"/>
      <w:szCs w:val="20"/>
    </w:rPr>
  </w:style>
  <w:style w:type="character" w:customStyle="1" w:styleId="CommentTextChar">
    <w:name w:val="Comment Text Char"/>
    <w:basedOn w:val="DefaultParagraphFont"/>
    <w:link w:val="CommentText"/>
    <w:uiPriority w:val="99"/>
    <w:semiHidden/>
    <w:rsid w:val="00425226"/>
    <w:rPr>
      <w:sz w:val="20"/>
      <w:szCs w:val="20"/>
    </w:rPr>
  </w:style>
  <w:style w:type="paragraph" w:styleId="CommentSubject">
    <w:name w:val="annotation subject"/>
    <w:basedOn w:val="CommentText"/>
    <w:next w:val="CommentText"/>
    <w:link w:val="CommentSubjectChar"/>
    <w:uiPriority w:val="99"/>
    <w:semiHidden/>
    <w:unhideWhenUsed/>
    <w:rsid w:val="00425226"/>
    <w:rPr>
      <w:b/>
      <w:bCs/>
    </w:rPr>
  </w:style>
  <w:style w:type="character" w:customStyle="1" w:styleId="CommentSubjectChar">
    <w:name w:val="Comment Subject Char"/>
    <w:basedOn w:val="CommentTextChar"/>
    <w:link w:val="CommentSubject"/>
    <w:uiPriority w:val="99"/>
    <w:semiHidden/>
    <w:rsid w:val="00425226"/>
    <w:rPr>
      <w:b/>
      <w:bCs/>
      <w:sz w:val="20"/>
      <w:szCs w:val="20"/>
    </w:rPr>
  </w:style>
  <w:style w:type="paragraph" w:styleId="Revision">
    <w:name w:val="Revision"/>
    <w:hidden/>
    <w:uiPriority w:val="99"/>
    <w:semiHidden/>
    <w:rsid w:val="00425226"/>
    <w:pPr>
      <w:spacing w:after="0" w:line="240" w:lineRule="auto"/>
    </w:pPr>
  </w:style>
  <w:style w:type="paragraph" w:styleId="BalloonText">
    <w:name w:val="Balloon Text"/>
    <w:basedOn w:val="Normal"/>
    <w:link w:val="BalloonTextChar"/>
    <w:uiPriority w:val="99"/>
    <w:semiHidden/>
    <w:unhideWhenUsed/>
    <w:rsid w:val="0042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26"/>
    <w:rPr>
      <w:rFonts w:ascii="Segoe UI" w:hAnsi="Segoe UI" w:cs="Segoe UI"/>
      <w:sz w:val="18"/>
      <w:szCs w:val="18"/>
    </w:rPr>
  </w:style>
  <w:style w:type="character" w:styleId="Hyperlink">
    <w:name w:val="Hyperlink"/>
    <w:basedOn w:val="DefaultParagraphFont"/>
    <w:uiPriority w:val="99"/>
    <w:unhideWhenUsed/>
    <w:rsid w:val="009E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3EE30-6D7C-4C6D-90D3-15884D0D1547}">
  <ds:schemaRefs>
    <ds:schemaRef ds:uri="http://schemas.microsoft.com/sharepoint/v3/contenttype/forms"/>
  </ds:schemaRefs>
</ds:datastoreItem>
</file>

<file path=customXml/itemProps2.xml><?xml version="1.0" encoding="utf-8"?>
<ds:datastoreItem xmlns:ds="http://schemas.openxmlformats.org/officeDocument/2006/customXml" ds:itemID="{7DAB9518-ED28-49C0-9565-34D685366087}">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A1DDC6B-E7C9-40BE-8538-031FC8E1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Snodgrass,Mary</dc:creator>
  <cp:keywords/>
  <dc:description/>
  <cp:lastModifiedBy>Demas, Sarah</cp:lastModifiedBy>
  <cp:revision>2</cp:revision>
  <dcterms:created xsi:type="dcterms:W3CDTF">2020-01-31T00:18:00Z</dcterms:created>
  <dcterms:modified xsi:type="dcterms:W3CDTF">2020-01-31T00:18:00Z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ies>
</file>